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C5A34" w14:textId="0B5756A5" w:rsidR="00037F58" w:rsidRDefault="0056218D" w:rsidP="000F3554">
      <w:pPr>
        <w:spacing w:before="240" w:after="240" w:line="240" w:lineRule="auto"/>
        <w:rPr>
          <w:b/>
          <w:sz w:val="30"/>
        </w:rPr>
      </w:pPr>
      <w:bookmarkStart w:id="0" w:name="_GoBack"/>
      <w:r w:rsidRPr="0056218D">
        <w:rPr>
          <w:b/>
          <w:sz w:val="30"/>
        </w:rPr>
        <w:t>„</w:t>
      </w:r>
      <w:proofErr w:type="spellStart"/>
      <w:r w:rsidRPr="0056218D">
        <w:rPr>
          <w:b/>
          <w:sz w:val="30"/>
        </w:rPr>
        <w:t>Hornianki</w:t>
      </w:r>
      <w:proofErr w:type="spellEnd"/>
      <w:r w:rsidRPr="0056218D">
        <w:rPr>
          <w:b/>
          <w:sz w:val="30"/>
        </w:rPr>
        <w:t xml:space="preserve">” </w:t>
      </w:r>
      <w:r>
        <w:rPr>
          <w:b/>
          <w:sz w:val="30"/>
        </w:rPr>
        <w:t xml:space="preserve">- </w:t>
      </w:r>
      <w:r w:rsidRPr="0056218D">
        <w:rPr>
          <w:b/>
          <w:sz w:val="30"/>
        </w:rPr>
        <w:t xml:space="preserve">uczennice </w:t>
      </w:r>
      <w:r>
        <w:rPr>
          <w:b/>
          <w:sz w:val="30"/>
        </w:rPr>
        <w:t xml:space="preserve">prof. </w:t>
      </w:r>
      <w:r w:rsidRPr="0056218D">
        <w:rPr>
          <w:b/>
          <w:sz w:val="30"/>
        </w:rPr>
        <w:t xml:space="preserve">Stanisława Horno-Popławskiego </w:t>
      </w:r>
    </w:p>
    <w:bookmarkEnd w:id="0"/>
    <w:p w14:paraId="300FF2CE" w14:textId="6EE28680" w:rsidR="0056218D" w:rsidRPr="0056218D" w:rsidRDefault="0056218D" w:rsidP="000F3554">
      <w:pPr>
        <w:spacing w:before="240" w:after="240" w:line="240" w:lineRule="auto"/>
        <w:rPr>
          <w:b/>
          <w:sz w:val="30"/>
        </w:rPr>
      </w:pPr>
      <w:r w:rsidRPr="0056218D">
        <w:rPr>
          <w:rFonts w:eastAsia="Times New Roman"/>
          <w:b/>
          <w:sz w:val="26"/>
        </w:rPr>
        <w:t xml:space="preserve">Projekt „Stanisław Horno-Popławski w 120 rocznicę urodzin i </w:t>
      </w:r>
      <w:proofErr w:type="spellStart"/>
      <w:r w:rsidRPr="0056218D">
        <w:rPr>
          <w:rFonts w:eastAsia="Times New Roman"/>
          <w:b/>
          <w:sz w:val="26"/>
        </w:rPr>
        <w:t>Hornianki</w:t>
      </w:r>
      <w:proofErr w:type="spellEnd"/>
      <w:r w:rsidRPr="0056218D">
        <w:rPr>
          <w:rFonts w:eastAsia="Times New Roman"/>
          <w:b/>
          <w:sz w:val="26"/>
        </w:rPr>
        <w:t>”</w:t>
      </w:r>
    </w:p>
    <w:p w14:paraId="0456EB83" w14:textId="75866B23" w:rsidR="0056218D" w:rsidRDefault="0056218D" w:rsidP="000F3554">
      <w:pPr>
        <w:spacing w:before="240" w:after="240" w:line="240" w:lineRule="auto"/>
        <w:rPr>
          <w:b/>
        </w:rPr>
      </w:pPr>
    </w:p>
    <w:p w14:paraId="7B7731CB" w14:textId="62D6632D" w:rsidR="00F75EB6" w:rsidRPr="0056218D" w:rsidRDefault="00F75EB6" w:rsidP="000F3554">
      <w:pPr>
        <w:spacing w:before="240" w:after="240" w:line="240" w:lineRule="auto"/>
        <w:rPr>
          <w:sz w:val="28"/>
        </w:rPr>
      </w:pPr>
      <w:r w:rsidRPr="0056218D">
        <w:rPr>
          <w:b/>
          <w:sz w:val="28"/>
        </w:rPr>
        <w:t>Janina Stefanowicz-Schmidt</w:t>
      </w:r>
      <w:r w:rsidRPr="0056218D">
        <w:rPr>
          <w:sz w:val="28"/>
        </w:rPr>
        <w:t xml:space="preserve"> </w:t>
      </w:r>
    </w:p>
    <w:p w14:paraId="26BE21CC" w14:textId="55A7A3A4" w:rsidR="00F75EB6" w:rsidRDefault="0056218D" w:rsidP="000F3554">
      <w:pPr>
        <w:spacing w:before="240" w:after="240" w:line="240" w:lineRule="auto"/>
        <w:jc w:val="both"/>
        <w:rPr>
          <w:rFonts w:eastAsia="Times New Roman"/>
          <w:lang w:eastAsia="pl-PL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0209A59" wp14:editId="62F112B5">
            <wp:simplePos x="0" y="0"/>
            <wp:positionH relativeFrom="page">
              <wp:posOffset>895350</wp:posOffset>
            </wp:positionH>
            <wp:positionV relativeFrom="page">
              <wp:posOffset>2305050</wp:posOffset>
            </wp:positionV>
            <wp:extent cx="2105025" cy="14098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ina_Stefanowicz-Schmidt_przy_prac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0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lang w:eastAsia="pl-PL"/>
        </w:rPr>
        <w:t xml:space="preserve">Urodziła się w 1930 roku. </w:t>
      </w:r>
      <w:r w:rsidR="00093858" w:rsidRPr="00093858">
        <w:rPr>
          <w:rFonts w:eastAsia="Times New Roman"/>
          <w:lang w:eastAsia="pl-PL"/>
        </w:rPr>
        <w:t xml:space="preserve">W 1949 r. ukończyła Liceum Sztuk Plastycznych w Gdyni. W l. 1949-1955 studiowała na Kierunku Rzeźby w Państwowej Wyższej Szkoły Sztuk Pięknych w Gdańsku z siedzibą w Sopocie (obecnie ASP), dyplom obroniła w 1955 r. w pracowni prof. Stanisława Horno-Popławskiego. W l. 1954-1964 pracowała przy odbudowie Głównego Miasta w Gdańsku. </w:t>
      </w:r>
    </w:p>
    <w:p w14:paraId="6A1B3578" w14:textId="793B00B8" w:rsidR="00093858" w:rsidRPr="00093858" w:rsidRDefault="00093858" w:rsidP="000F3554">
      <w:pPr>
        <w:spacing w:before="240" w:after="240" w:line="240" w:lineRule="auto"/>
        <w:jc w:val="both"/>
        <w:rPr>
          <w:rFonts w:eastAsia="Times New Roman"/>
          <w:lang w:eastAsia="pl-PL"/>
        </w:rPr>
      </w:pPr>
      <w:r w:rsidRPr="00093858">
        <w:rPr>
          <w:rFonts w:eastAsia="Times New Roman"/>
          <w:lang w:eastAsia="pl-PL"/>
        </w:rPr>
        <w:t>W macierzystej Uczelni była zatrudniona w l. 1954-2001</w:t>
      </w:r>
      <w:r w:rsidR="00F75EB6" w:rsidRPr="00F75EB6">
        <w:rPr>
          <w:rFonts w:eastAsia="Times New Roman"/>
          <w:lang w:eastAsia="pl-PL"/>
        </w:rPr>
        <w:t xml:space="preserve"> - w</w:t>
      </w:r>
      <w:r w:rsidRPr="00093858">
        <w:rPr>
          <w:rFonts w:eastAsia="Times New Roman"/>
          <w:lang w:eastAsia="pl-PL"/>
        </w:rPr>
        <w:t xml:space="preserve"> 1956 r. została asystentką, w 1958 r. starszą asystentką, w 1964 r. adiunktem, a w 1975 r. docentem. W 1963 r. była stypendystką </w:t>
      </w:r>
      <w:proofErr w:type="spellStart"/>
      <w:r w:rsidRPr="00093858">
        <w:rPr>
          <w:rFonts w:eastAsia="Times New Roman"/>
          <w:lang w:eastAsia="pl-PL"/>
        </w:rPr>
        <w:t>MKiS</w:t>
      </w:r>
      <w:proofErr w:type="spellEnd"/>
      <w:r w:rsidRPr="00093858">
        <w:rPr>
          <w:rFonts w:eastAsia="Times New Roman"/>
          <w:lang w:eastAsia="pl-PL"/>
        </w:rPr>
        <w:t>. Prowadziła Pracownię Rzeźby dla I roku, Katedry Kształcenia Podstawowego, Wydział Malarstwa i Rzeźby (1973–1976), Pracownię Małych Form Rzeźbiarskich (1976-1978), zajęcia z przedmiotu rzeźba w Zaocznym Studium Wychowania Plastycznego (1978-1981). W l. 1981-2001 kierowała nowo powołaną Pracownią Medalierstwa i Małych Form Rzeźbiarskich. W 1990 r. została profesorem nadzwyczajny, a w 1998 r. profesorem zwyczajnym.</w:t>
      </w:r>
      <w:r w:rsidR="00F75EB6" w:rsidRPr="00F75EB6">
        <w:rPr>
          <w:rFonts w:eastAsia="Times New Roman"/>
          <w:lang w:eastAsia="pl-PL"/>
        </w:rPr>
        <w:t xml:space="preserve"> </w:t>
      </w:r>
      <w:r w:rsidRPr="00093858">
        <w:rPr>
          <w:rFonts w:eastAsia="Times New Roman"/>
          <w:lang w:eastAsia="pl-PL"/>
        </w:rPr>
        <w:t>Tworzy w różnych materiałach rzeźbiarskich – kamieniu, drewnie, brązie i ceramice.</w:t>
      </w:r>
    </w:p>
    <w:p w14:paraId="5DB6B587" w14:textId="6B1EC86C" w:rsidR="00C74572" w:rsidRDefault="00C74572" w:rsidP="000F3554">
      <w:pPr>
        <w:pStyle w:val="Nagwek3"/>
        <w:spacing w:before="240" w:after="240" w:line="240" w:lineRule="auto"/>
        <w:rPr>
          <w:rFonts w:ascii="Times New Roman" w:hAnsi="Times New Roman" w:cs="Times New Roman"/>
          <w:b w:val="0"/>
          <w:color w:val="auto"/>
        </w:rPr>
      </w:pPr>
    </w:p>
    <w:p w14:paraId="30DF3D79" w14:textId="28216E18" w:rsidR="00093858" w:rsidRPr="00F75EB6" w:rsidRDefault="00093858" w:rsidP="000F3554">
      <w:pPr>
        <w:pStyle w:val="Nagwek3"/>
        <w:spacing w:before="240" w:after="240" w:line="240" w:lineRule="auto"/>
        <w:rPr>
          <w:rFonts w:ascii="Times New Roman" w:hAnsi="Times New Roman" w:cs="Times New Roman"/>
          <w:b w:val="0"/>
          <w:color w:val="auto"/>
        </w:rPr>
      </w:pPr>
      <w:r w:rsidRPr="00F75EB6">
        <w:rPr>
          <w:rFonts w:ascii="Times New Roman" w:hAnsi="Times New Roman" w:cs="Times New Roman"/>
          <w:color w:val="auto"/>
        </w:rPr>
        <w:t xml:space="preserve">Hanna </w:t>
      </w:r>
      <w:proofErr w:type="spellStart"/>
      <w:r w:rsidRPr="00F75EB6">
        <w:rPr>
          <w:rFonts w:ascii="Times New Roman" w:hAnsi="Times New Roman" w:cs="Times New Roman"/>
          <w:color w:val="auto"/>
        </w:rPr>
        <w:t>Brzuszkiewicz</w:t>
      </w:r>
      <w:proofErr w:type="spellEnd"/>
    </w:p>
    <w:p w14:paraId="4B066C48" w14:textId="258969FC" w:rsidR="0056218D" w:rsidRDefault="0056218D" w:rsidP="000F3554">
      <w:pPr>
        <w:pStyle w:val="NormalnyWeb"/>
        <w:spacing w:before="240" w:beforeAutospacing="0" w:after="240" w:afterAutospacing="0"/>
        <w:jc w:val="both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B9596F" wp14:editId="1EC18EAB">
            <wp:simplePos x="0" y="0"/>
            <wp:positionH relativeFrom="page">
              <wp:posOffset>895350</wp:posOffset>
            </wp:positionH>
            <wp:positionV relativeFrom="page">
              <wp:posOffset>6096000</wp:posOffset>
            </wp:positionV>
            <wp:extent cx="2105025" cy="146748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63378758h.brzuszkiewiczsp.rzut,1959lub1960r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Urodziła się w 1934 roku. </w:t>
      </w:r>
      <w:r w:rsidR="00093858" w:rsidRPr="00F75EB6">
        <w:t>Studia na Wydziale Sztuk Pięknych na UMK w Toruniu w pracowni prof. Tadeusza Godziszewskiego w latach 1951 – 1955, oraz w Państwowej Wyższej Szkole Sztuk Plastycznych w Gdańsku, w pracowni rzeźby prof. Stanisława Horno-Popławskiego w latach 1955 – 1957, w tym też czasie uczęszczała do pracowni ceramiki prowadzonej przez prof. Hannę Żuławską.</w:t>
      </w:r>
      <w:r w:rsidR="00F75EB6">
        <w:t xml:space="preserve"> </w:t>
      </w:r>
    </w:p>
    <w:p w14:paraId="7F460E9D" w14:textId="5074D1E8" w:rsidR="00093858" w:rsidRDefault="00093858" w:rsidP="000F3554">
      <w:pPr>
        <w:pStyle w:val="NormalnyWeb"/>
        <w:spacing w:before="240" w:beforeAutospacing="0" w:after="240" w:afterAutospacing="0"/>
        <w:jc w:val="both"/>
      </w:pPr>
      <w:r w:rsidRPr="00F75EB6">
        <w:t>Od 1958 pracowała w Zakładzie Rzeźby Instytutu Artystyczno Pedagogicznego UMK w Toruniu.</w:t>
      </w:r>
      <w:r w:rsidR="00F75EB6">
        <w:t xml:space="preserve"> </w:t>
      </w:r>
      <w:r w:rsidRPr="00F75EB6">
        <w:t>Od 190 była samodzielnym pracownikiem naukowo dydaktycznym.</w:t>
      </w:r>
      <w:r w:rsidR="00F75EB6">
        <w:t xml:space="preserve"> </w:t>
      </w:r>
      <w:r w:rsidRPr="00F75EB6">
        <w:t>Prowadziła zajęcia w zakresie rzeźby i ceramiki. Pracownię ceramiki zorganizowała i prowadziła od początku jej istnienia.</w:t>
      </w:r>
    </w:p>
    <w:p w14:paraId="3338574F" w14:textId="77777777" w:rsidR="00093858" w:rsidRPr="00F75EB6" w:rsidRDefault="00093858" w:rsidP="000F3554">
      <w:pPr>
        <w:spacing w:before="240" w:after="240" w:line="240" w:lineRule="auto"/>
      </w:pPr>
    </w:p>
    <w:sectPr w:rsidR="00093858" w:rsidRPr="00F75EB6" w:rsidSect="0056218D">
      <w:footerReference w:type="default" r:id="rId8"/>
      <w:pgSz w:w="11906" w:h="16838"/>
      <w:pgMar w:top="11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8C0E2" w14:textId="77777777" w:rsidR="00347EFC" w:rsidRDefault="00347EFC" w:rsidP="00F75EB6">
      <w:pPr>
        <w:spacing w:after="0" w:line="240" w:lineRule="auto"/>
      </w:pPr>
      <w:r>
        <w:separator/>
      </w:r>
    </w:p>
  </w:endnote>
  <w:endnote w:type="continuationSeparator" w:id="0">
    <w:p w14:paraId="7B1C0AF5" w14:textId="77777777" w:rsidR="00347EFC" w:rsidRDefault="00347EFC" w:rsidP="00F7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E603D" w14:textId="77777777" w:rsidR="00F21A10" w:rsidRDefault="00F21A10">
    <w:pPr>
      <w:pStyle w:val="Stopka"/>
    </w:pPr>
    <w:r>
      <w:t>Państwowa Galeria Sztuki w Sopocie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A9437" w14:textId="77777777" w:rsidR="00347EFC" w:rsidRDefault="00347EFC" w:rsidP="00F75EB6">
      <w:pPr>
        <w:spacing w:after="0" w:line="240" w:lineRule="auto"/>
      </w:pPr>
      <w:r>
        <w:separator/>
      </w:r>
    </w:p>
  </w:footnote>
  <w:footnote w:type="continuationSeparator" w:id="0">
    <w:p w14:paraId="31C7BE10" w14:textId="77777777" w:rsidR="00347EFC" w:rsidRDefault="00347EFC" w:rsidP="00F75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58"/>
    <w:rsid w:val="00037F58"/>
    <w:rsid w:val="00093858"/>
    <w:rsid w:val="000F3554"/>
    <w:rsid w:val="000F3C72"/>
    <w:rsid w:val="00347EFC"/>
    <w:rsid w:val="005327B8"/>
    <w:rsid w:val="0056218D"/>
    <w:rsid w:val="00A22C17"/>
    <w:rsid w:val="00B83A2B"/>
    <w:rsid w:val="00C74572"/>
    <w:rsid w:val="00D21266"/>
    <w:rsid w:val="00D339BA"/>
    <w:rsid w:val="00F21A10"/>
    <w:rsid w:val="00F7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5716D"/>
  <w15:docId w15:val="{4EA31341-C147-4875-8081-39018C2F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F58"/>
  </w:style>
  <w:style w:type="paragraph" w:styleId="Nagwek1">
    <w:name w:val="heading 1"/>
    <w:basedOn w:val="Normalny"/>
    <w:link w:val="Nagwek1Znak"/>
    <w:uiPriority w:val="9"/>
    <w:qFormat/>
    <w:rsid w:val="0009385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38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385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385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93858"/>
    <w:rPr>
      <w:b/>
      <w:bCs/>
    </w:rPr>
  </w:style>
  <w:style w:type="character" w:styleId="Uwydatnienie">
    <w:name w:val="Emphasis"/>
    <w:basedOn w:val="Domylnaczcionkaakapitu"/>
    <w:uiPriority w:val="20"/>
    <w:qFormat/>
    <w:rsid w:val="0009385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93858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shortdesc">
    <w:name w:val="shortdesc"/>
    <w:basedOn w:val="Normalny"/>
    <w:rsid w:val="0009385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38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7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EB6"/>
  </w:style>
  <w:style w:type="paragraph" w:styleId="Stopka">
    <w:name w:val="footer"/>
    <w:basedOn w:val="Normalny"/>
    <w:link w:val="StopkaZnak"/>
    <w:uiPriority w:val="99"/>
    <w:unhideWhenUsed/>
    <w:rsid w:val="00F7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Kaus</dc:creator>
  <cp:lastModifiedBy>JARRY</cp:lastModifiedBy>
  <cp:revision>2</cp:revision>
  <cp:lastPrinted>2022-02-07T11:12:00Z</cp:lastPrinted>
  <dcterms:created xsi:type="dcterms:W3CDTF">2022-09-23T10:48:00Z</dcterms:created>
  <dcterms:modified xsi:type="dcterms:W3CDTF">2022-09-23T10:48:00Z</dcterms:modified>
</cp:coreProperties>
</file>